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7E5C51B" w14:textId="77777777" w:rsidR="00362419" w:rsidRPr="00ED6435" w:rsidRDefault="00362419" w:rsidP="00362419">
      <w:pPr>
        <w:spacing w:after="120"/>
        <w:ind w:left="567"/>
        <w:jc w:val="both"/>
        <w:rPr>
          <w:rFonts w:ascii="Arial" w:hAnsi="Arial" w:cs="Arial"/>
        </w:rPr>
      </w:pPr>
      <w:r w:rsidRPr="00AF7AA3">
        <w:rPr>
          <w:rFonts w:ascii="Arial" w:hAnsi="Arial" w:cs="Arial"/>
        </w:rPr>
        <w:t>se sídlem Husinecká 1024/</w:t>
      </w:r>
      <w:proofErr w:type="gramStart"/>
      <w:r w:rsidRPr="00AF7AA3">
        <w:rPr>
          <w:rFonts w:ascii="Arial" w:hAnsi="Arial" w:cs="Arial"/>
        </w:rPr>
        <w:t>11a</w:t>
      </w:r>
      <w:proofErr w:type="gramEnd"/>
      <w:r w:rsidRPr="00AF7AA3">
        <w:rPr>
          <w:rFonts w:ascii="Arial" w:hAnsi="Arial" w:cs="Arial"/>
        </w:rPr>
        <w:t>, 130 00 Praha 3 – Žižkov, IČO: 013 12 774, Krajský pozemkový úřad pro Zlínský kraj, na adrese Zarámí 88, 760 41 Zlín.</w:t>
      </w:r>
      <w:r w:rsidRPr="00ED6435">
        <w:rPr>
          <w:rFonts w:ascii="Arial" w:hAnsi="Arial" w:cs="Arial"/>
        </w:rPr>
        <w:t xml:space="preserve"> </w:t>
      </w:r>
    </w:p>
    <w:p w14:paraId="34C777FF" w14:textId="77777777" w:rsidR="00362419" w:rsidRPr="00FD6031" w:rsidRDefault="00362419" w:rsidP="00362419">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679B3B2B" w14:textId="63534DA6" w:rsidR="00E0086F" w:rsidRPr="00ED6435" w:rsidRDefault="00362419" w:rsidP="00362419">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4939C5C6" w14:textId="774B12E8" w:rsidR="00E0086F" w:rsidRPr="001F13A9" w:rsidRDefault="00E0086F" w:rsidP="00EC1291">
      <w:pPr>
        <w:tabs>
          <w:tab w:val="left" w:pos="4536"/>
        </w:tabs>
        <w:spacing w:after="120"/>
        <w:ind w:left="567"/>
        <w:jc w:val="both"/>
        <w:rPr>
          <w:rFonts w:ascii="Arial" w:hAnsi="Arial" w:cs="Arial"/>
        </w:rPr>
      </w:pPr>
      <w:r w:rsidRPr="001F13A9">
        <w:rPr>
          <w:rFonts w:ascii="Arial" w:hAnsi="Arial" w:cs="Arial"/>
        </w:rPr>
        <w:t xml:space="preserve">V technických záležitostech </w:t>
      </w:r>
      <w:r w:rsidR="00EC1291" w:rsidRPr="001F13A9">
        <w:rPr>
          <w:rFonts w:ascii="Arial" w:hAnsi="Arial" w:cs="Arial"/>
        </w:rPr>
        <w:t>zastoupená</w:t>
      </w:r>
      <w:r w:rsidRPr="001F13A9">
        <w:rPr>
          <w:rFonts w:ascii="Arial" w:hAnsi="Arial" w:cs="Arial"/>
        </w:rPr>
        <w:t>:</w:t>
      </w:r>
      <w:r w:rsidRPr="001F13A9">
        <w:rPr>
          <w:rFonts w:ascii="Arial" w:hAnsi="Arial" w:cs="Arial"/>
          <w:snapToGrid w:val="0"/>
        </w:rPr>
        <w:t xml:space="preserve"> </w:t>
      </w:r>
      <w:r w:rsidR="003C3F49" w:rsidRPr="003C3F49">
        <w:rPr>
          <w:rFonts w:ascii="Arial" w:hAnsi="Arial" w:cs="Arial"/>
          <w:snapToGrid w:val="0"/>
        </w:rPr>
        <w:t>Ing. Radkou Zábojníkovou</w:t>
      </w:r>
      <w:r w:rsidR="003C3F49">
        <w:rPr>
          <w:rFonts w:ascii="Arial" w:hAnsi="Arial" w:cs="Arial"/>
          <w:snapToGrid w:val="0"/>
        </w:rPr>
        <w:t>, Ph.D.</w:t>
      </w:r>
      <w:r w:rsidR="003C3F49" w:rsidRPr="003C3F49">
        <w:rPr>
          <w:rFonts w:ascii="Arial" w:hAnsi="Arial" w:cs="Arial"/>
          <w:snapToGrid w:val="0"/>
        </w:rPr>
        <w:t>, vedoucí Pobočky Kroměříž a</w:t>
      </w:r>
      <w:r w:rsidR="00D02E49" w:rsidRPr="001F13A9">
        <w:rPr>
          <w:rFonts w:ascii="Arial" w:hAnsi="Arial" w:cs="Arial"/>
          <w:iCs/>
        </w:rPr>
        <w:t> </w:t>
      </w:r>
      <w:r w:rsidR="00A16ACD" w:rsidRPr="001F13A9">
        <w:rPr>
          <w:rFonts w:ascii="Arial" w:hAnsi="Arial" w:cs="Arial"/>
          <w:iCs/>
        </w:rPr>
        <w:t xml:space="preserve">Ing. </w:t>
      </w:r>
      <w:r w:rsidR="00B82996">
        <w:rPr>
          <w:rFonts w:ascii="Arial" w:hAnsi="Arial" w:cs="Arial"/>
          <w:iCs/>
        </w:rPr>
        <w:t>Michal Luhan</w:t>
      </w:r>
      <w:r w:rsidR="00640763" w:rsidRPr="001F13A9">
        <w:rPr>
          <w:rFonts w:ascii="Arial" w:hAnsi="Arial" w:cs="Arial"/>
          <w:iCs/>
        </w:rPr>
        <w:t xml:space="preserve">, </w:t>
      </w:r>
      <w:r w:rsidR="009545B4" w:rsidRPr="009545B4">
        <w:rPr>
          <w:rFonts w:ascii="Arial" w:hAnsi="Arial" w:cs="Arial"/>
          <w:iCs/>
        </w:rPr>
        <w:t>odborný rada Pobočky Kroměříž</w:t>
      </w:r>
    </w:p>
    <w:p w14:paraId="48651F03" w14:textId="77777777" w:rsidR="00E0086F" w:rsidRPr="001F13A9" w:rsidRDefault="00E0086F" w:rsidP="00EC1291">
      <w:pPr>
        <w:tabs>
          <w:tab w:val="left" w:pos="4536"/>
        </w:tabs>
        <w:spacing w:after="120"/>
        <w:ind w:left="567"/>
        <w:contextualSpacing/>
        <w:jc w:val="both"/>
        <w:rPr>
          <w:rFonts w:ascii="Arial" w:hAnsi="Arial" w:cs="Arial"/>
        </w:rPr>
      </w:pPr>
      <w:r w:rsidRPr="001F13A9">
        <w:rPr>
          <w:rFonts w:ascii="Arial" w:hAnsi="Arial" w:cs="Arial"/>
          <w:b/>
          <w:bCs/>
        </w:rPr>
        <w:t>Kontaktní údaje:</w:t>
      </w:r>
    </w:p>
    <w:p w14:paraId="5B43A604" w14:textId="77777777" w:rsidR="00DB55AF" w:rsidRPr="00DB55AF" w:rsidRDefault="00DB55AF" w:rsidP="00DB55AF">
      <w:pPr>
        <w:tabs>
          <w:tab w:val="left" w:pos="4536"/>
        </w:tabs>
        <w:spacing w:after="120"/>
        <w:ind w:left="567"/>
        <w:contextualSpacing/>
        <w:jc w:val="both"/>
        <w:rPr>
          <w:rFonts w:ascii="Arial" w:hAnsi="Arial" w:cs="Arial"/>
        </w:rPr>
      </w:pPr>
      <w:r w:rsidRPr="00DB55AF">
        <w:rPr>
          <w:rFonts w:ascii="Arial" w:hAnsi="Arial" w:cs="Arial"/>
        </w:rPr>
        <w:t>Tel.: +420 725 970 656, +420 725 970 657</w:t>
      </w:r>
    </w:p>
    <w:p w14:paraId="073F5E87" w14:textId="4D44DDEA" w:rsidR="00E0086F" w:rsidRPr="00ED6435" w:rsidRDefault="00DB55AF" w:rsidP="00DB55AF">
      <w:pPr>
        <w:tabs>
          <w:tab w:val="left" w:pos="4536"/>
        </w:tabs>
        <w:spacing w:after="120"/>
        <w:ind w:left="567"/>
        <w:contextualSpacing/>
        <w:jc w:val="both"/>
        <w:rPr>
          <w:rFonts w:ascii="Arial" w:hAnsi="Arial" w:cs="Arial"/>
        </w:rPr>
      </w:pPr>
      <w:r w:rsidRPr="00DB55AF">
        <w:rPr>
          <w:rFonts w:ascii="Arial" w:hAnsi="Arial" w:cs="Arial"/>
        </w:rPr>
        <w:t>E-mail: r.zabojnikova@spucr.cz, m.luhan@spucr.cz</w:t>
      </w:r>
    </w:p>
    <w:p w14:paraId="251A0BC1" w14:textId="4D2FE4FF"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483A9E6"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5F5F1C" w:rsidRPr="005F5F1C">
        <w:rPr>
          <w:rFonts w:ascii="Arial" w:hAnsi="Arial" w:cs="Arial"/>
          <w:b/>
          <w:bCs/>
        </w:rPr>
        <w:t xml:space="preserve">v k. </w:t>
      </w:r>
      <w:proofErr w:type="spellStart"/>
      <w:r w:rsidR="005F5F1C" w:rsidRPr="005F5F1C">
        <w:rPr>
          <w:rFonts w:ascii="Arial" w:hAnsi="Arial" w:cs="Arial"/>
          <w:b/>
          <w:bCs/>
        </w:rPr>
        <w:t>ú.</w:t>
      </w:r>
      <w:proofErr w:type="spellEnd"/>
      <w:r w:rsidR="005F5F1C" w:rsidRPr="005F5F1C">
        <w:rPr>
          <w:rFonts w:ascii="Arial" w:hAnsi="Arial" w:cs="Arial"/>
          <w:b/>
          <w:bCs/>
        </w:rPr>
        <w:t xml:space="preserve"> </w:t>
      </w:r>
      <w:r w:rsidR="00044257" w:rsidRPr="00044257">
        <w:rPr>
          <w:rFonts w:ascii="Arial" w:hAnsi="Arial" w:cs="Arial"/>
          <w:b/>
          <w:bCs/>
        </w:rPr>
        <w:t>Cvrčovice u Zdounek</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9438DD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00051BB"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D0140" w:rsidRPr="008D0140">
        <w:rPr>
          <w:rFonts w:ascii="Arial" w:hAnsi="Arial" w:cs="Arial"/>
          <w:b/>
          <w:bCs/>
          <w:szCs w:val="22"/>
        </w:rPr>
        <w:t xml:space="preserve">v k. </w:t>
      </w:r>
      <w:proofErr w:type="spellStart"/>
      <w:r w:rsidR="008D0140" w:rsidRPr="008D0140">
        <w:rPr>
          <w:rFonts w:ascii="Arial" w:hAnsi="Arial" w:cs="Arial"/>
          <w:b/>
          <w:bCs/>
          <w:szCs w:val="22"/>
        </w:rPr>
        <w:t>ú.</w:t>
      </w:r>
      <w:proofErr w:type="spellEnd"/>
      <w:r w:rsidR="008D0140" w:rsidRPr="008D0140">
        <w:rPr>
          <w:rFonts w:ascii="Arial" w:hAnsi="Arial" w:cs="Arial"/>
          <w:b/>
          <w:bCs/>
          <w:szCs w:val="22"/>
        </w:rPr>
        <w:t xml:space="preserve"> </w:t>
      </w:r>
      <w:r w:rsidR="00CE742D" w:rsidRPr="00044257">
        <w:rPr>
          <w:rFonts w:ascii="Arial" w:hAnsi="Arial" w:cs="Arial"/>
          <w:b/>
          <w:bCs/>
        </w:rPr>
        <w:t>Cvrčovice u Zdounek</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93413B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2F0C01" w:rsidRPr="002F0C01">
        <w:rPr>
          <w:rFonts w:ascii="Arial" w:hAnsi="Arial" w:cs="Arial"/>
        </w:rPr>
        <w:t xml:space="preserve">v k. </w:t>
      </w:r>
      <w:proofErr w:type="spellStart"/>
      <w:r w:rsidR="002F0C01" w:rsidRPr="002F0C01">
        <w:rPr>
          <w:rFonts w:ascii="Arial" w:hAnsi="Arial" w:cs="Arial"/>
        </w:rPr>
        <w:t>ú.</w:t>
      </w:r>
      <w:proofErr w:type="spellEnd"/>
      <w:r w:rsidR="002F0C01" w:rsidRPr="002F0C01">
        <w:rPr>
          <w:rFonts w:ascii="Arial" w:hAnsi="Arial" w:cs="Arial"/>
        </w:rPr>
        <w:t xml:space="preserve"> </w:t>
      </w:r>
      <w:r w:rsidR="00CE742D" w:rsidRPr="00CE742D">
        <w:rPr>
          <w:rFonts w:ascii="Arial" w:hAnsi="Arial" w:cs="Arial"/>
        </w:rPr>
        <w:t>Cvrčovice u Zdounek</w:t>
      </w:r>
      <w:r w:rsidR="002F0C01">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3426160"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65210EA"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9103AEC"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0C535A9C" w:rsidR="00F656CF" w:rsidRPr="00C62699"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3349D4E" w:rsidR="00F656CF" w:rsidRPr="00ED6435" w:rsidRDefault="00F656CF" w:rsidP="002F0C0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8E40F90" w:rsidR="00F656CF" w:rsidRPr="00ED6435" w:rsidRDefault="00F656CF" w:rsidP="002F0C01">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2035E98C"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F33B93">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F4D585B"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w:t>
      </w:r>
      <w:r w:rsidR="008F40DE" w:rsidRPr="000B1A31">
        <w:rPr>
          <w:rFonts w:ascii="Arial" w:hAnsi="Arial" w:cs="Arial"/>
        </w:rPr>
        <w:t>1</w:t>
      </w:r>
      <w:r w:rsidR="008F40DE">
        <w:rPr>
          <w:rFonts w:ascii="Arial" w:hAnsi="Arial" w:cs="Arial"/>
        </w:rPr>
        <w:t>×</w:t>
      </w:r>
      <w:r w:rsidR="00C018AA" w:rsidRPr="000B1A31">
        <w:rPr>
          <w:rFonts w:ascii="Arial" w:hAnsi="Arial" w:cs="Arial"/>
        </w:rPr>
        <w:t xml:space="preserve">)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763D3A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039A2" w:rsidRPr="00C039A2">
        <w:rPr>
          <w:rFonts w:ascii="Arial" w:hAnsi="Arial" w:cs="Arial"/>
          <w:szCs w:val="22"/>
        </w:rPr>
        <w:t xml:space="preserve">Státní pozemkový úřad, </w:t>
      </w:r>
      <w:r w:rsidR="002D6B03" w:rsidRPr="002D6B03">
        <w:rPr>
          <w:rFonts w:ascii="Arial" w:hAnsi="Arial" w:cs="Arial"/>
          <w:szCs w:val="22"/>
        </w:rPr>
        <w:t>Pobočka Kroměříž, Riegrovo nám. 3228/22, 767 01 Kroměříž</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7A93012"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w:t>
      </w:r>
      <w:r w:rsidR="005E3EF2" w:rsidRPr="00C62699">
        <w:rPr>
          <w:rFonts w:ascii="Arial" w:hAnsi="Arial" w:cs="Arial"/>
          <w:szCs w:val="22"/>
        </w:rPr>
        <w:t>1</w:t>
      </w:r>
      <w:r w:rsidR="005E3EF2">
        <w:rPr>
          <w:rFonts w:ascii="Arial" w:hAnsi="Arial" w:cs="Arial"/>
          <w:szCs w:val="22"/>
        </w:rPr>
        <w:t>×</w:t>
      </w:r>
      <w:r w:rsidRPr="00C62699">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2B0892C" w:rsidR="0008597D" w:rsidRPr="009060BB" w:rsidRDefault="00A16C45" w:rsidP="0008597D">
      <w:pPr>
        <w:pStyle w:val="Level2"/>
        <w:spacing w:line="240" w:lineRule="auto"/>
        <w:ind w:left="567" w:hanging="567"/>
        <w:jc w:val="both"/>
        <w:rPr>
          <w:rFonts w:ascii="Arial" w:hAnsi="Arial" w:cs="Arial"/>
          <w:szCs w:val="22"/>
        </w:rPr>
      </w:pPr>
      <w:bookmarkStart w:id="38" w:name="_Ref50747173"/>
      <w:bookmarkStart w:id="39" w:name="_Hlk63750513"/>
      <w:r w:rsidRPr="00D12820">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A3C151" w:rsidR="00B022EF" w:rsidRPr="009060BB" w:rsidRDefault="00A16C45"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D12820">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8A5C61">
      <w:pPr>
        <w:pStyle w:val="Level2"/>
        <w:keepNext/>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lastRenderedPageBreak/>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E5CC65A" w:rsidR="006B518C" w:rsidRPr="00764100" w:rsidRDefault="003C2A56"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BF646C">
        <w:rPr>
          <w:rFonts w:ascii="Arial" w:hAnsi="Arial" w:cs="Arial"/>
          <w:b/>
          <w:bCs/>
          <w:szCs w:val="22"/>
        </w:rPr>
        <w:t>NENÍ PŘEDMĚTEM TÉTO SMLOUVY</w:t>
      </w:r>
      <w:r>
        <w:rPr>
          <w:rFonts w:ascii="Arial" w:hAnsi="Arial" w:cs="Arial"/>
          <w:b/>
          <w:bCs/>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483255FE"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w:t>
      </w:r>
      <w:r w:rsidR="008A4EC3">
        <w:rPr>
          <w:rFonts w:ascii="Arial" w:hAnsi="Arial" w:cs="Arial"/>
        </w:rPr>
        <w:t>×</w:t>
      </w:r>
      <w:r w:rsidR="00B262F3"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E19CF4F"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w:t>
      </w:r>
      <w:r w:rsidR="008A4EC3">
        <w:rPr>
          <w:rFonts w:ascii="Arial" w:hAnsi="Arial" w:cs="Arial"/>
        </w:rPr>
        <w:t>×</w:t>
      </w:r>
      <w:r w:rsidR="00B9128B" w:rsidRPr="00EE517F">
        <w:rPr>
          <w:rFonts w:ascii="Arial" w:hAnsi="Arial" w:cs="Arial"/>
        </w:rPr>
        <w:t xml:space="preserve">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4F32E1F7"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pro účely návrhu KoPÚ – 1</w:t>
      </w:r>
      <w:r w:rsidR="008A4EC3">
        <w:rPr>
          <w:rFonts w:ascii="Arial" w:hAnsi="Arial" w:cs="Arial"/>
        </w:rPr>
        <w:t>×</w:t>
      </w:r>
      <w:r w:rsidRPr="00EE517F">
        <w:rPr>
          <w:rFonts w:ascii="Arial" w:hAnsi="Arial" w:cs="Arial"/>
        </w:rPr>
        <w:t xml:space="preserve"> listinné a digitální vyhotovení určené Objednateli; </w:t>
      </w:r>
    </w:p>
    <w:p w14:paraId="1B9715A0" w14:textId="6E139985"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w:t>
      </w:r>
      <w:r w:rsidR="008A4EC3">
        <w:rPr>
          <w:rFonts w:ascii="Arial" w:hAnsi="Arial" w:cs="Arial"/>
        </w:rPr>
        <w:t>×</w:t>
      </w:r>
      <w:r w:rsidRPr="00EE517F">
        <w:rPr>
          <w:rFonts w:ascii="Arial" w:hAnsi="Arial" w:cs="Arial"/>
        </w:rPr>
        <w:t xml:space="preserve"> listinné a digitální vyhotovení určené Objednateli;</w:t>
      </w:r>
    </w:p>
    <w:p w14:paraId="0E255725" w14:textId="586169B1"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4</w:t>
      </w:r>
      <w:r w:rsidR="008A4EC3">
        <w:rPr>
          <w:rFonts w:ascii="Arial" w:hAnsi="Arial" w:cs="Arial"/>
        </w:rPr>
        <w:t>×</w:t>
      </w:r>
      <w:r w:rsidR="00195F2D" w:rsidRPr="00EE517F">
        <w:rPr>
          <w:rFonts w:ascii="Arial" w:hAnsi="Arial" w:cs="Arial"/>
        </w:rPr>
        <w:t xml:space="preserve">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w:t>
      </w:r>
      <w:r w:rsidR="008A4EC3">
        <w:rPr>
          <w:rFonts w:ascii="Arial" w:hAnsi="Arial" w:cs="Arial"/>
        </w:rPr>
        <w:t>×</w:t>
      </w:r>
      <w:r w:rsidR="005F7432" w:rsidRPr="00EE517F">
        <w:rPr>
          <w:rFonts w:ascii="Arial" w:hAnsi="Arial" w:cs="Arial"/>
        </w:rPr>
        <w:t xml:space="preserve"> Objednateli, 1</w:t>
      </w:r>
      <w:r w:rsidR="008A4EC3">
        <w:rPr>
          <w:rFonts w:ascii="Arial" w:hAnsi="Arial" w:cs="Arial"/>
        </w:rPr>
        <w:t>×</w:t>
      </w:r>
      <w:r w:rsidR="005F7432" w:rsidRPr="00EE517F">
        <w:rPr>
          <w:rFonts w:ascii="Arial" w:hAnsi="Arial" w:cs="Arial"/>
        </w:rPr>
        <w:t xml:space="preserve">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w:t>
      </w:r>
      <w:r w:rsidR="008A4EC3">
        <w:rPr>
          <w:rFonts w:ascii="Arial" w:hAnsi="Arial" w:cs="Arial"/>
        </w:rPr>
        <w:t>×</w:t>
      </w:r>
      <w:r w:rsidRPr="00EE517F">
        <w:rPr>
          <w:rFonts w:ascii="Arial" w:hAnsi="Arial" w:cs="Arial"/>
        </w:rPr>
        <w:t xml:space="preserve"> k rozeslání účastníkům řízení</w:t>
      </w:r>
      <w:r w:rsidR="00F6638C" w:rsidRPr="00EE517F">
        <w:rPr>
          <w:rFonts w:ascii="Arial" w:hAnsi="Arial" w:cs="Arial"/>
        </w:rPr>
        <w:t>;</w:t>
      </w:r>
      <w:r w:rsidR="00AE202D" w:rsidRPr="00EE517F">
        <w:rPr>
          <w:rFonts w:ascii="Arial" w:hAnsi="Arial" w:cs="Arial"/>
        </w:rPr>
        <w:t xml:space="preserve"> digitální vyhotovení a 1</w:t>
      </w:r>
      <w:r w:rsidR="008A4EC3">
        <w:rPr>
          <w:rFonts w:ascii="Arial" w:hAnsi="Arial" w:cs="Arial"/>
        </w:rPr>
        <w:t>×</w:t>
      </w:r>
      <w:r w:rsidR="00AE202D" w:rsidRPr="00EE517F">
        <w:rPr>
          <w:rFonts w:ascii="Arial" w:hAnsi="Arial" w:cs="Arial"/>
        </w:rPr>
        <w:t xml:space="preserve">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3E985088"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8A4EC3">
        <w:rPr>
          <w:rFonts w:ascii="Arial" w:hAnsi="Arial" w:cs="Arial"/>
        </w:rPr>
        <w:t>×</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1</w:t>
      </w:r>
      <w:r w:rsidR="008A4EC3">
        <w:rPr>
          <w:rFonts w:ascii="Arial" w:hAnsi="Arial" w:cs="Arial"/>
        </w:rPr>
        <w:t>×</w:t>
      </w:r>
      <w:r w:rsidR="009C40C9" w:rsidRPr="00EE517F">
        <w:rPr>
          <w:rFonts w:ascii="Arial" w:hAnsi="Arial" w:cs="Arial"/>
        </w:rPr>
        <w:t xml:space="preserve">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4564C24"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w:t>
      </w:r>
      <w:r w:rsidR="008A4EC3">
        <w:rPr>
          <w:rFonts w:ascii="Arial" w:hAnsi="Arial" w:cs="Arial"/>
        </w:rPr>
        <w:t>×</w:t>
      </w:r>
      <w:r w:rsidRPr="00EE517F">
        <w:rPr>
          <w:rFonts w:ascii="Arial" w:hAnsi="Arial" w:cs="Arial"/>
        </w:rPr>
        <w:t xml:space="preserve"> listinné a digitální vyhotovení určené Objednateli;</w:t>
      </w:r>
    </w:p>
    <w:p w14:paraId="3349587E" w14:textId="272C6E0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w:t>
      </w:r>
      <w:r w:rsidR="00BC0A8A" w:rsidRPr="00EE517F">
        <w:rPr>
          <w:rFonts w:ascii="Arial" w:hAnsi="Arial" w:cs="Arial"/>
        </w:rPr>
        <w:t>vyhotovení určené – 1</w:t>
      </w:r>
      <w:r w:rsidR="008A4EC3">
        <w:rPr>
          <w:rFonts w:ascii="Arial" w:hAnsi="Arial" w:cs="Arial"/>
        </w:rPr>
        <w:t>×</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1</w:t>
      </w:r>
      <w:r w:rsidR="008A4EC3">
        <w:rPr>
          <w:rFonts w:ascii="Arial" w:hAnsi="Arial" w:cs="Arial"/>
        </w:rPr>
        <w:t>×</w:t>
      </w:r>
      <w:r w:rsidR="0004257F" w:rsidRPr="00EE517F">
        <w:rPr>
          <w:rFonts w:ascii="Arial" w:hAnsi="Arial" w:cs="Arial"/>
        </w:rPr>
        <w:t xml:space="preserve">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6E85027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w:t>
      </w:r>
      <w:r w:rsidR="008A4EC3">
        <w:rPr>
          <w:rFonts w:ascii="Arial" w:hAnsi="Arial" w:cs="Arial"/>
        </w:rPr>
        <w:t>×</w:t>
      </w:r>
      <w:r w:rsidR="00BA3FD7" w:rsidRPr="00EE517F">
        <w:rPr>
          <w:rFonts w:ascii="Arial" w:hAnsi="Arial" w:cs="Arial"/>
        </w:rPr>
        <w:t xml:space="preserve">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8E3CBA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vyhotovení určené</w:t>
      </w:r>
      <w:r w:rsidR="008F2EDF" w:rsidRPr="00EE517F">
        <w:rPr>
          <w:rFonts w:ascii="Arial" w:hAnsi="Arial" w:cs="Arial"/>
        </w:rPr>
        <w:t xml:space="preserve"> – 1</w:t>
      </w:r>
      <w:r w:rsidR="008A4EC3">
        <w:rPr>
          <w:rFonts w:ascii="Arial" w:hAnsi="Arial" w:cs="Arial"/>
        </w:rPr>
        <w:t>×</w:t>
      </w:r>
      <w:r w:rsidR="008F2EDF" w:rsidRPr="00EE517F">
        <w:rPr>
          <w:rFonts w:ascii="Arial" w:hAnsi="Arial" w:cs="Arial"/>
        </w:rPr>
        <w:t xml:space="preserve">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w:t>
      </w:r>
      <w:r w:rsidR="008A4EC3">
        <w:rPr>
          <w:rFonts w:ascii="Arial" w:hAnsi="Arial" w:cs="Arial"/>
        </w:rPr>
        <w:t>×</w:t>
      </w:r>
      <w:r w:rsidRPr="00EE517F">
        <w:rPr>
          <w:rFonts w:ascii="Arial" w:hAnsi="Arial" w:cs="Arial"/>
        </w:rPr>
        <w:t xml:space="preserve">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5A6E1FB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w:t>
      </w:r>
      <w:r w:rsidR="008A4EC3">
        <w:rPr>
          <w:rFonts w:ascii="Arial" w:hAnsi="Arial" w:cs="Arial"/>
        </w:rPr>
        <w:t>×</w:t>
      </w:r>
      <w:r w:rsidRPr="00EE517F">
        <w:rPr>
          <w:rFonts w:ascii="Arial" w:hAnsi="Arial" w:cs="Arial"/>
        </w:rPr>
        <w:t xml:space="preserve"> listinné vyhotovení určené </w:t>
      </w:r>
      <w:r w:rsidR="00960D56" w:rsidRPr="00EE517F">
        <w:rPr>
          <w:rFonts w:ascii="Arial" w:hAnsi="Arial" w:cs="Arial"/>
        </w:rPr>
        <w:t>– 1</w:t>
      </w:r>
      <w:r w:rsidR="008A4EC3">
        <w:rPr>
          <w:rFonts w:ascii="Arial" w:hAnsi="Arial" w:cs="Arial"/>
        </w:rPr>
        <w:t>×</w:t>
      </w:r>
      <w:r w:rsidR="00960D56" w:rsidRPr="00EE517F">
        <w:rPr>
          <w:rFonts w:ascii="Arial" w:hAnsi="Arial" w:cs="Arial"/>
        </w:rPr>
        <w:t xml:space="preserve"> </w:t>
      </w:r>
      <w:r w:rsidRPr="00EE517F">
        <w:rPr>
          <w:rFonts w:ascii="Arial" w:hAnsi="Arial" w:cs="Arial"/>
        </w:rPr>
        <w:t xml:space="preserve">Objednateli (paré č. 1) a </w:t>
      </w:r>
      <w:r w:rsidR="00960D56" w:rsidRPr="00EE517F">
        <w:rPr>
          <w:rFonts w:ascii="Arial" w:hAnsi="Arial" w:cs="Arial"/>
        </w:rPr>
        <w:t>1</w:t>
      </w:r>
      <w:r w:rsidR="008A4EC3">
        <w:rPr>
          <w:rFonts w:ascii="Arial" w:hAnsi="Arial" w:cs="Arial"/>
        </w:rPr>
        <w:t>×</w:t>
      </w:r>
      <w:r w:rsidR="00960D56" w:rsidRPr="00EE517F">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008A4EC3">
        <w:rPr>
          <w:rFonts w:ascii="Arial" w:hAnsi="Arial" w:cs="Arial"/>
        </w:rPr>
        <w:t>×</w:t>
      </w:r>
      <w:r w:rsidRPr="00EE517F">
        <w:rPr>
          <w:rFonts w:ascii="Arial" w:hAnsi="Arial" w:cs="Arial"/>
        </w:rPr>
        <w:t xml:space="preserve">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w:t>
      </w:r>
      <w:r w:rsidR="008A4EC3">
        <w:rPr>
          <w:rFonts w:ascii="Arial" w:hAnsi="Arial" w:cs="Arial"/>
        </w:rPr>
        <w:t>×</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1</w:t>
      </w:r>
      <w:r w:rsidR="008A4EC3">
        <w:rPr>
          <w:rFonts w:ascii="Arial" w:hAnsi="Arial" w:cs="Arial"/>
        </w:rPr>
        <w:t>×</w:t>
      </w:r>
      <w:r w:rsidR="00BD0257" w:rsidRPr="00EE517F">
        <w:rPr>
          <w:rFonts w:ascii="Arial" w:hAnsi="Arial" w:cs="Arial"/>
        </w:rPr>
        <w:t xml:space="preserve"> k rozeslání účastníkům řízení, </w:t>
      </w:r>
      <w:r w:rsidR="00D408C1" w:rsidRPr="00EE517F">
        <w:rPr>
          <w:rFonts w:ascii="Arial" w:hAnsi="Arial" w:cs="Arial"/>
        </w:rPr>
        <w:t>1</w:t>
      </w:r>
      <w:r w:rsidR="008A4EC3">
        <w:rPr>
          <w:rFonts w:ascii="Arial" w:hAnsi="Arial" w:cs="Arial"/>
        </w:rPr>
        <w:t>×</w:t>
      </w:r>
      <w:r w:rsidR="00D408C1" w:rsidRPr="00EE517F">
        <w:rPr>
          <w:rFonts w:ascii="Arial" w:hAnsi="Arial" w:cs="Arial"/>
        </w:rPr>
        <w:t xml:space="preserve">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DD9FAA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8A4EC3">
        <w:rPr>
          <w:rFonts w:ascii="Arial" w:hAnsi="Arial" w:cs="Arial"/>
        </w:rPr>
        <w:t>×</w:t>
      </w:r>
      <w:r w:rsidRPr="00EE517F">
        <w:rPr>
          <w:rFonts w:ascii="Arial" w:hAnsi="Arial" w:cs="Arial"/>
        </w:rPr>
        <w:t xml:space="preserve">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1</w:t>
      </w:r>
      <w:r w:rsidR="008A4EC3">
        <w:rPr>
          <w:rFonts w:ascii="Arial" w:hAnsi="Arial" w:cs="Arial"/>
        </w:rPr>
        <w:t>×</w:t>
      </w:r>
      <w:r w:rsidR="00076844" w:rsidRPr="00EE517F">
        <w:rPr>
          <w:rFonts w:ascii="Arial" w:hAnsi="Arial" w:cs="Arial"/>
        </w:rPr>
        <w:t xml:space="preserve">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EC3685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p>
    <w:p w14:paraId="35C2B096" w14:textId="45FB2751"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w:t>
      </w:r>
      <w:r w:rsidR="008A4EC3">
        <w:rPr>
          <w:rFonts w:ascii="Arial" w:hAnsi="Arial" w:cs="Arial"/>
        </w:rPr>
        <w:t>×</w:t>
      </w:r>
      <w:r w:rsidRPr="00EE517F">
        <w:rPr>
          <w:rFonts w:ascii="Arial" w:hAnsi="Arial" w:cs="Arial"/>
        </w:rPr>
        <w:t xml:space="preserve">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1</w:t>
      </w:r>
      <w:r w:rsidR="008A4EC3">
        <w:rPr>
          <w:rFonts w:ascii="Arial" w:hAnsi="Arial" w:cs="Arial"/>
        </w:rPr>
        <w:t>×</w:t>
      </w:r>
      <w:r w:rsidR="00DD1F00" w:rsidRPr="00EE517F">
        <w:rPr>
          <w:rFonts w:ascii="Arial" w:hAnsi="Arial" w:cs="Arial"/>
        </w:rPr>
        <w:t xml:space="preserve">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w:t>
      </w:r>
      <w:r w:rsidR="008A4EC3">
        <w:rPr>
          <w:rFonts w:ascii="Arial" w:hAnsi="Arial" w:cs="Arial"/>
        </w:rPr>
        <w:t>×</w:t>
      </w:r>
      <w:r w:rsidR="000A684E" w:rsidRPr="00EE517F">
        <w:rPr>
          <w:rFonts w:ascii="Arial" w:hAnsi="Arial" w:cs="Arial"/>
        </w:rPr>
        <w:t xml:space="preserve"> příslušné obci k veřejnému nahlédnutí</w:t>
      </w:r>
      <w:r w:rsidRPr="00EE517F">
        <w:rPr>
          <w:rFonts w:ascii="Arial" w:hAnsi="Arial" w:cs="Arial"/>
        </w:rPr>
        <w:t xml:space="preserve">, </w:t>
      </w:r>
      <w:r w:rsidR="00BD0257" w:rsidRPr="00EE517F">
        <w:rPr>
          <w:rFonts w:ascii="Arial" w:hAnsi="Arial" w:cs="Arial"/>
        </w:rPr>
        <w:t>1</w:t>
      </w:r>
      <w:r w:rsidR="008A4EC3">
        <w:rPr>
          <w:rFonts w:ascii="Arial" w:hAnsi="Arial" w:cs="Arial"/>
        </w:rPr>
        <w:t>×</w:t>
      </w:r>
      <w:r w:rsidR="00BD0257" w:rsidRPr="00EE517F">
        <w:rPr>
          <w:rFonts w:ascii="Arial" w:hAnsi="Arial" w:cs="Arial"/>
        </w:rPr>
        <w:t xml:space="preserve">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w:t>
      </w:r>
      <w:r w:rsidR="008A4EC3">
        <w:rPr>
          <w:rFonts w:ascii="Arial" w:hAnsi="Arial" w:cs="Arial"/>
        </w:rPr>
        <w:t>×</w:t>
      </w:r>
      <w:r w:rsidR="000A684E" w:rsidRPr="00EE517F">
        <w:rPr>
          <w:rFonts w:ascii="Arial" w:hAnsi="Arial" w:cs="Arial"/>
        </w:rPr>
        <w:t xml:space="preserve">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5C2547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D45E20" w:rsidRPr="00D45E20">
        <w:rPr>
          <w:rFonts w:ascii="Arial" w:hAnsi="Arial" w:cs="Arial"/>
          <w:szCs w:val="22"/>
        </w:rPr>
        <w:t>Pobočka Kroměříž, Riegrovo nám. 3228/22, 767 01 Kroměříž</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14C90678"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D13B22">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F09E3E2"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437713">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9786171"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D1F32">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437713">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A936919" w:rsidR="002B735B" w:rsidRPr="00ED6435" w:rsidRDefault="00FB6F9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Zlín dne dle el. podpisu</w:t>
      </w:r>
      <w:r w:rsidR="002B735B" w:rsidRPr="00ED6435">
        <w:rPr>
          <w:rFonts w:ascii="Arial" w:eastAsia="Times New Roman" w:hAnsi="Arial" w:cs="Arial"/>
          <w:bCs/>
          <w:lang w:eastAsia="cs-CZ"/>
        </w:rPr>
        <w:tab/>
        <w:t>Místo: …………</w:t>
      </w:r>
    </w:p>
    <w:p w14:paraId="435FBFFE" w14:textId="3433E67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61CF271" w:rsidR="002B735B" w:rsidRPr="00ED6435" w:rsidRDefault="004410D8" w:rsidP="00FB6F93">
      <w:pPr>
        <w:tabs>
          <w:tab w:val="left" w:pos="567"/>
          <w:tab w:val="left" w:pos="5670"/>
        </w:tabs>
        <w:spacing w:before="120" w:after="0" w:line="240" w:lineRule="auto"/>
        <w:rPr>
          <w:rFonts w:ascii="Arial" w:eastAsia="Times New Roman" w:hAnsi="Arial" w:cs="Arial"/>
          <w:bCs/>
          <w:lang w:eastAsia="cs-CZ"/>
        </w:rPr>
      </w:pPr>
      <w:r w:rsidRPr="004410D8">
        <w:rPr>
          <w:rFonts w:ascii="Arial" w:eastAsia="Times New Roman" w:hAnsi="Arial" w:cs="Arial"/>
          <w:bCs/>
          <w:lang w:eastAsia="cs-CZ"/>
        </w:rPr>
        <w:t>Ing. Mlada Augustinová</w:t>
      </w:r>
      <w:r w:rsidRPr="004410D8" w:rsidDel="004410D8">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F8DAE05" w:rsidR="002B735B" w:rsidRPr="00ED6435" w:rsidRDefault="00FB6F93" w:rsidP="002B735B">
      <w:pPr>
        <w:tabs>
          <w:tab w:val="left" w:pos="567"/>
          <w:tab w:val="left" w:pos="5670"/>
        </w:tabs>
        <w:spacing w:after="0" w:line="240" w:lineRule="auto"/>
        <w:rPr>
          <w:rFonts w:ascii="Arial" w:eastAsia="Times New Roman" w:hAnsi="Arial" w:cs="Arial"/>
          <w:bCs/>
          <w:lang w:eastAsia="cs-CZ"/>
        </w:rPr>
      </w:pPr>
      <w:r w:rsidRPr="00FB6F93">
        <w:rPr>
          <w:rFonts w:ascii="Arial" w:eastAsia="Times New Roman" w:hAnsi="Arial" w:cs="Arial"/>
          <w:bCs/>
          <w:lang w:eastAsia="cs-CZ"/>
        </w:rPr>
        <w:t>ředitelka Krajského pozemkového úřadu pro Zlínský kraj</w:t>
      </w:r>
      <w:r w:rsidRPr="00FB6F93" w:rsidDel="00FB6F93">
        <w:rPr>
          <w:rFonts w:ascii="Arial" w:eastAsia="Times New Roman" w:hAnsi="Arial" w:cs="Arial"/>
          <w:bCs/>
          <w:lang w:eastAsia="cs-CZ"/>
        </w:rPr>
        <w:t xml:space="preserve">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3D3AE081" w14:textId="77F75D40" w:rsidR="00B3745E" w:rsidRPr="00ED6435" w:rsidRDefault="00B3745E" w:rsidP="00704892">
      <w:pPr>
        <w:spacing w:line="240" w:lineRule="auto"/>
        <w:jc w:val="center"/>
        <w:rPr>
          <w:rFonts w:ascii="Arial" w:hAnsi="Arial" w:cs="Arial"/>
        </w:rPr>
      </w:pPr>
    </w:p>
    <w:sectPr w:rsidR="00B3745E" w:rsidRPr="00ED6435" w:rsidSect="007936E4">
      <w:headerReference w:type="default" r:id="rId7"/>
      <w:footerReference w:type="default" r:id="rId8"/>
      <w:headerReference w:type="first" r:id="rId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A712D" w14:textId="77777777" w:rsidR="005974EE" w:rsidRDefault="005974EE" w:rsidP="007936E4">
      <w:pPr>
        <w:spacing w:after="0"/>
      </w:pPr>
      <w:r>
        <w:separator/>
      </w:r>
    </w:p>
  </w:endnote>
  <w:endnote w:type="continuationSeparator" w:id="0">
    <w:p w14:paraId="3772C782" w14:textId="77777777" w:rsidR="005974EE" w:rsidRDefault="005974EE" w:rsidP="007936E4">
      <w:pPr>
        <w:spacing w:after="0"/>
      </w:pPr>
      <w:r>
        <w:continuationSeparator/>
      </w:r>
    </w:p>
  </w:endnote>
  <w:endnote w:type="continuationNotice" w:id="1">
    <w:p w14:paraId="020AF720" w14:textId="77777777" w:rsidR="005974EE" w:rsidRDefault="005974E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1F27E" w14:textId="77777777" w:rsidR="005974EE" w:rsidRDefault="005974EE" w:rsidP="007936E4">
      <w:pPr>
        <w:spacing w:after="0"/>
      </w:pPr>
      <w:r>
        <w:separator/>
      </w:r>
    </w:p>
  </w:footnote>
  <w:footnote w:type="continuationSeparator" w:id="0">
    <w:p w14:paraId="6A84ED66" w14:textId="77777777" w:rsidR="005974EE" w:rsidRDefault="005974EE" w:rsidP="007936E4">
      <w:pPr>
        <w:spacing w:after="0"/>
      </w:pPr>
      <w:r>
        <w:continuationSeparator/>
      </w:r>
    </w:p>
  </w:footnote>
  <w:footnote w:type="continuationNotice" w:id="1">
    <w:p w14:paraId="3D73A7B4" w14:textId="77777777" w:rsidR="005974EE" w:rsidRDefault="005974E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501D" w14:textId="51691B94" w:rsidR="00E75AF4"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A6F91" w:rsidRPr="00AA6F91">
      <w:rPr>
        <w:szCs w:val="16"/>
      </w:rPr>
      <w:t xml:space="preserve">v k. </w:t>
    </w:r>
    <w:proofErr w:type="spellStart"/>
    <w:r w:rsidR="00AA6F91" w:rsidRPr="00AA6F91">
      <w:rPr>
        <w:szCs w:val="16"/>
      </w:rPr>
      <w:t>ú.</w:t>
    </w:r>
    <w:proofErr w:type="spellEnd"/>
    <w:r w:rsidR="00AA6F91" w:rsidRPr="00AA6F91">
      <w:rPr>
        <w:szCs w:val="16"/>
      </w:rPr>
      <w:t xml:space="preserve"> </w:t>
    </w:r>
    <w:r w:rsidR="00044257" w:rsidRPr="00044257">
      <w:rPr>
        <w:szCs w:val="16"/>
      </w:rPr>
      <w:t>Cvrčovice u Zdounek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D2ACD0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2280A" w:rsidRPr="0092280A">
      <w:rPr>
        <w:rFonts w:cs="Arial"/>
        <w:szCs w:val="16"/>
        <w:lang w:val="fr-FR" w:eastAsia="cs-CZ"/>
      </w:rPr>
      <w:t xml:space="preserve">v k. ú. </w:t>
    </w:r>
    <w:r w:rsidR="00BC089C" w:rsidRPr="00BC089C">
      <w:rPr>
        <w:rFonts w:cs="Arial"/>
        <w:szCs w:val="16"/>
        <w:lang w:val="fr-FR" w:eastAsia="cs-CZ"/>
      </w:rPr>
      <w:t>Cvrčovice u Zdounek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58A3"/>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257"/>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C7B75"/>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26F"/>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3EE"/>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3A9"/>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A7E84"/>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6B03"/>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0C01"/>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419"/>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2A56"/>
    <w:rsid w:val="003C340D"/>
    <w:rsid w:val="003C3A66"/>
    <w:rsid w:val="003C3F49"/>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6333"/>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37713"/>
    <w:rsid w:val="0044100B"/>
    <w:rsid w:val="004410D8"/>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4EE"/>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140"/>
    <w:rsid w:val="005B7AFC"/>
    <w:rsid w:val="005C01C8"/>
    <w:rsid w:val="005C06AE"/>
    <w:rsid w:val="005C10D7"/>
    <w:rsid w:val="005C15EF"/>
    <w:rsid w:val="005C1CA3"/>
    <w:rsid w:val="005C24E9"/>
    <w:rsid w:val="005C24F6"/>
    <w:rsid w:val="005C2886"/>
    <w:rsid w:val="005C3BB1"/>
    <w:rsid w:val="005C46C3"/>
    <w:rsid w:val="005C471D"/>
    <w:rsid w:val="005C499B"/>
    <w:rsid w:val="005C4E28"/>
    <w:rsid w:val="005C5B3C"/>
    <w:rsid w:val="005C61DB"/>
    <w:rsid w:val="005C6B87"/>
    <w:rsid w:val="005C6B89"/>
    <w:rsid w:val="005C710B"/>
    <w:rsid w:val="005C7BF8"/>
    <w:rsid w:val="005D0B9B"/>
    <w:rsid w:val="005D1810"/>
    <w:rsid w:val="005D18DD"/>
    <w:rsid w:val="005D1F32"/>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3EF2"/>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5F1C"/>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28"/>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0F3"/>
    <w:rsid w:val="00623AB5"/>
    <w:rsid w:val="0062419E"/>
    <w:rsid w:val="006246B0"/>
    <w:rsid w:val="00624CAA"/>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701"/>
    <w:rsid w:val="00636267"/>
    <w:rsid w:val="00636544"/>
    <w:rsid w:val="00636685"/>
    <w:rsid w:val="00637201"/>
    <w:rsid w:val="00640295"/>
    <w:rsid w:val="00640763"/>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892"/>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E86"/>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6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4EC3"/>
    <w:rsid w:val="008A5038"/>
    <w:rsid w:val="008A5C61"/>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0140"/>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0DE"/>
    <w:rsid w:val="008F4254"/>
    <w:rsid w:val="008F4522"/>
    <w:rsid w:val="008F6438"/>
    <w:rsid w:val="008F64DD"/>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280A"/>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5B4"/>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6ACD"/>
    <w:rsid w:val="00A16C45"/>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6F91"/>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06B"/>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2996"/>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89C"/>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646C"/>
    <w:rsid w:val="00BF75F9"/>
    <w:rsid w:val="00BF7C39"/>
    <w:rsid w:val="00C007B3"/>
    <w:rsid w:val="00C018AA"/>
    <w:rsid w:val="00C023E6"/>
    <w:rsid w:val="00C028D5"/>
    <w:rsid w:val="00C039A2"/>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1EF"/>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638F"/>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0B18"/>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42D"/>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2E49"/>
    <w:rsid w:val="00D03715"/>
    <w:rsid w:val="00D03784"/>
    <w:rsid w:val="00D03FF1"/>
    <w:rsid w:val="00D043FD"/>
    <w:rsid w:val="00D05308"/>
    <w:rsid w:val="00D05BEE"/>
    <w:rsid w:val="00D0625E"/>
    <w:rsid w:val="00D066FC"/>
    <w:rsid w:val="00D06AC3"/>
    <w:rsid w:val="00D06CED"/>
    <w:rsid w:val="00D06DB7"/>
    <w:rsid w:val="00D071BD"/>
    <w:rsid w:val="00D07956"/>
    <w:rsid w:val="00D07F47"/>
    <w:rsid w:val="00D10181"/>
    <w:rsid w:val="00D1092E"/>
    <w:rsid w:val="00D126E9"/>
    <w:rsid w:val="00D12864"/>
    <w:rsid w:val="00D13336"/>
    <w:rsid w:val="00D13490"/>
    <w:rsid w:val="00D138A8"/>
    <w:rsid w:val="00D13B22"/>
    <w:rsid w:val="00D13B57"/>
    <w:rsid w:val="00D1478C"/>
    <w:rsid w:val="00D14C28"/>
    <w:rsid w:val="00D151F1"/>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5E20"/>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0E18"/>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5AF"/>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96F"/>
    <w:rsid w:val="00DF599E"/>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810"/>
    <w:rsid w:val="00E75AF4"/>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1AC1"/>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4928"/>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68E7"/>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230"/>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3B93"/>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898"/>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689"/>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6F93"/>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3E6"/>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771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3771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3771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16339</Words>
  <Characters>96405</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2024-08-16T06:32:00Z</dcterms:created>
  <dcterms:modified xsi:type="dcterms:W3CDTF">2024-08-21T12:56:00Z</dcterms:modified>
</cp:coreProperties>
</file>